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84" w:rsidRPr="00DE7F84" w:rsidRDefault="00DE7F84" w:rsidP="00DE7F84">
      <w:pPr>
        <w:jc w:val="center"/>
        <w:rPr>
          <w:sz w:val="24"/>
        </w:rPr>
      </w:pPr>
      <w:r w:rsidRPr="00DE7F84">
        <w:rPr>
          <w:rFonts w:hint="eastAsia"/>
          <w:sz w:val="24"/>
        </w:rPr>
        <w:t>是　正　計　画　書</w:t>
      </w:r>
    </w:p>
    <w:p w:rsidR="00DE7F84" w:rsidRDefault="00DE7F84" w:rsidP="00DE7F84">
      <w:pPr>
        <w:jc w:val="right"/>
      </w:pPr>
    </w:p>
    <w:p w:rsidR="00DE7F84" w:rsidRDefault="00DE7F84" w:rsidP="00DE7F84">
      <w:pPr>
        <w:jc w:val="right"/>
      </w:pPr>
      <w:r>
        <w:rPr>
          <w:rFonts w:hint="eastAsia"/>
        </w:rPr>
        <w:t>年　　月　　日</w:t>
      </w:r>
    </w:p>
    <w:p w:rsidR="00DE7F84" w:rsidRDefault="00DE7F84" w:rsidP="00DE7F84">
      <w:pPr>
        <w:jc w:val="right"/>
      </w:pPr>
    </w:p>
    <w:p w:rsidR="00DE7F84" w:rsidRDefault="00DE7F84" w:rsidP="00DE7F84">
      <w:r>
        <w:rPr>
          <w:rFonts w:hint="eastAsia"/>
        </w:rPr>
        <w:t>（あて先）橿原市長</w:t>
      </w:r>
    </w:p>
    <w:p w:rsidR="00DE7F84" w:rsidRDefault="00DE7F84" w:rsidP="00DE7F84"/>
    <w:p w:rsidR="00DE7F84" w:rsidRDefault="00DE7F84" w:rsidP="00DE7F8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表示者、設置者又は管理者</w:t>
      </w:r>
    </w:p>
    <w:p w:rsidR="00DE7F84" w:rsidRDefault="00DE7F84" w:rsidP="00DE7F8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DE7F84" w:rsidRDefault="00DE7F84" w:rsidP="00DE7F8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</w:p>
    <w:p w:rsidR="00DE7F84" w:rsidRDefault="00DE7F84" w:rsidP="00DE7F8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電話番号（　　　　　　　　　　　　　）</w:t>
      </w:r>
    </w:p>
    <w:p w:rsidR="00DE7F84" w:rsidRDefault="00DE7F84" w:rsidP="00DE7F84"/>
    <w:p w:rsidR="00DE7F84" w:rsidRDefault="00DE7F84" w:rsidP="00DE7F84">
      <w:r>
        <w:rPr>
          <w:rFonts w:hint="eastAsia"/>
        </w:rPr>
        <w:t xml:space="preserve">　私は、橿原市屋外広告物条例の規定に違反し、下記の屋外広告物を表示（設置、管理）していたことを認め、この違反広告物については、下記の是正計画により是正措置をいたします。</w:t>
      </w:r>
    </w:p>
    <w:p w:rsidR="00DE7F84" w:rsidRDefault="00DE7F84" w:rsidP="00DE7F84">
      <w:r>
        <w:rPr>
          <w:rFonts w:hint="eastAsia"/>
        </w:rPr>
        <w:t xml:space="preserve">　なお、是正措置が完了しましたら、是正完了報告書により、速やかにその旨を報告いたします。</w:t>
      </w:r>
    </w:p>
    <w:p w:rsidR="00DE7F84" w:rsidRDefault="00DE7F84" w:rsidP="00DE7F84"/>
    <w:p w:rsidR="00DE7F84" w:rsidRDefault="00DE7F84" w:rsidP="00DE7F84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DE7F84" w:rsidRDefault="00DE7F84" w:rsidP="00DE7F84">
      <w:pPr>
        <w:ind w:leftChars="100" w:left="200"/>
      </w:pPr>
      <w:r>
        <w:rPr>
          <w:rFonts w:hint="eastAsia"/>
        </w:rPr>
        <w:t>１　屋外広告物</w:t>
      </w:r>
    </w:p>
    <w:p w:rsidR="00DE7F84" w:rsidRDefault="00DE7F84" w:rsidP="00DE7F84">
      <w:pPr>
        <w:pStyle w:val="a8"/>
        <w:numPr>
          <w:ilvl w:val="0"/>
          <w:numId w:val="1"/>
        </w:numPr>
        <w:tabs>
          <w:tab w:val="left" w:pos="1134"/>
          <w:tab w:val="left" w:pos="3402"/>
        </w:tabs>
        <w:ind w:leftChars="0"/>
      </w:pPr>
      <w:r>
        <w:rPr>
          <w:rFonts w:hint="eastAsia"/>
        </w:rPr>
        <w:t>設置場所又はその範囲</w:t>
      </w:r>
      <w:r>
        <w:rPr>
          <w:rFonts w:hint="eastAsia"/>
        </w:rPr>
        <w:tab/>
      </w:r>
    </w:p>
    <w:p w:rsidR="00DE7F84" w:rsidRDefault="00DE7F84" w:rsidP="00DE7F84">
      <w:pPr>
        <w:pStyle w:val="a8"/>
        <w:numPr>
          <w:ilvl w:val="0"/>
          <w:numId w:val="1"/>
        </w:numPr>
        <w:tabs>
          <w:tab w:val="left" w:pos="1134"/>
          <w:tab w:val="left" w:pos="3402"/>
        </w:tabs>
        <w:ind w:leftChars="0" w:left="823"/>
      </w:pPr>
      <w:r>
        <w:rPr>
          <w:rFonts w:hint="eastAsia"/>
        </w:rPr>
        <w:t>表示内容</w:t>
      </w:r>
      <w:r>
        <w:rPr>
          <w:rFonts w:hint="eastAsia"/>
        </w:rPr>
        <w:tab/>
      </w:r>
    </w:p>
    <w:p w:rsidR="00DE7F84" w:rsidRDefault="00DE7F84" w:rsidP="00DE7F84">
      <w:pPr>
        <w:pStyle w:val="a8"/>
        <w:numPr>
          <w:ilvl w:val="0"/>
          <w:numId w:val="1"/>
        </w:numPr>
        <w:tabs>
          <w:tab w:val="left" w:pos="1134"/>
          <w:tab w:val="left" w:pos="3402"/>
        </w:tabs>
        <w:ind w:leftChars="0"/>
      </w:pPr>
      <w:r>
        <w:rPr>
          <w:rFonts w:hint="eastAsia"/>
        </w:rPr>
        <w:t>種類及び数量</w:t>
      </w:r>
      <w:r>
        <w:rPr>
          <w:rFonts w:hint="eastAsia"/>
        </w:rPr>
        <w:tab/>
      </w:r>
    </w:p>
    <w:p w:rsidR="00DE7F84" w:rsidRDefault="00DE7F84" w:rsidP="00DE7F84">
      <w:pPr>
        <w:pStyle w:val="a8"/>
        <w:numPr>
          <w:ilvl w:val="0"/>
          <w:numId w:val="1"/>
        </w:numPr>
        <w:tabs>
          <w:tab w:val="left" w:pos="1134"/>
          <w:tab w:val="left" w:pos="3402"/>
        </w:tabs>
        <w:ind w:leftChars="0"/>
      </w:pPr>
      <w:r>
        <w:rPr>
          <w:rFonts w:hint="eastAsia"/>
        </w:rPr>
        <w:t>違反条項</w:t>
      </w:r>
      <w:r>
        <w:rPr>
          <w:rFonts w:hint="eastAsia"/>
        </w:rPr>
        <w:tab/>
      </w:r>
      <w:r w:rsidR="007C7512">
        <w:rPr>
          <w:rFonts w:hint="eastAsia"/>
        </w:rPr>
        <w:t xml:space="preserve">橿原市屋外広告物条例　第　条第　</w:t>
      </w:r>
      <w:r>
        <w:rPr>
          <w:rFonts w:hint="eastAsia"/>
        </w:rPr>
        <w:t>項違反</w:t>
      </w:r>
    </w:p>
    <w:p w:rsidR="00DE7F84" w:rsidRDefault="00DE7F84" w:rsidP="00DE7F84">
      <w:pPr>
        <w:ind w:leftChars="100" w:left="200"/>
      </w:pPr>
    </w:p>
    <w:p w:rsidR="00DE7F84" w:rsidRDefault="00DE7F84" w:rsidP="00DE7F84">
      <w:pPr>
        <w:ind w:leftChars="100" w:left="200"/>
      </w:pPr>
      <w:r>
        <w:rPr>
          <w:rFonts w:hint="eastAsia"/>
        </w:rPr>
        <w:t>２　是正措置</w:t>
      </w:r>
    </w:p>
    <w:p w:rsidR="00DE7F84" w:rsidRDefault="00DE7F84" w:rsidP="00DE7F84">
      <w:pPr>
        <w:pStyle w:val="a8"/>
        <w:numPr>
          <w:ilvl w:val="0"/>
          <w:numId w:val="2"/>
        </w:numPr>
        <w:tabs>
          <w:tab w:val="left" w:pos="1134"/>
        </w:tabs>
        <w:ind w:leftChars="0"/>
      </w:pPr>
      <w:r>
        <w:rPr>
          <w:rFonts w:hint="eastAsia"/>
        </w:rPr>
        <w:t>方法（是正措置の方法が除却以外の場合）</w:t>
      </w:r>
    </w:p>
    <w:tbl>
      <w:tblPr>
        <w:tblStyle w:val="a9"/>
        <w:tblW w:w="8504" w:type="dxa"/>
        <w:jc w:val="center"/>
        <w:tblLook w:val="04A0" w:firstRow="1" w:lastRow="0" w:firstColumn="1" w:lastColumn="0" w:noHBand="0" w:noVBand="1"/>
      </w:tblPr>
      <w:tblGrid>
        <w:gridCol w:w="3402"/>
        <w:gridCol w:w="5102"/>
      </w:tblGrid>
      <w:tr w:rsidR="00DE7F84" w:rsidTr="00DE7F84">
        <w:trPr>
          <w:trHeight w:val="340"/>
          <w:jc w:val="center"/>
        </w:trPr>
        <w:tc>
          <w:tcPr>
            <w:tcW w:w="3402" w:type="dxa"/>
            <w:vAlign w:val="center"/>
          </w:tcPr>
          <w:p w:rsidR="00DE7F84" w:rsidRDefault="00DE7F84" w:rsidP="00DE7F84">
            <w:pPr>
              <w:spacing w:line="240" w:lineRule="auto"/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5102" w:type="dxa"/>
            <w:vAlign w:val="center"/>
          </w:tcPr>
          <w:p w:rsidR="00DE7F84" w:rsidRDefault="00DE7F84" w:rsidP="00DE7F84">
            <w:pPr>
              <w:spacing w:line="240" w:lineRule="auto"/>
              <w:jc w:val="center"/>
            </w:pPr>
            <w:r>
              <w:rPr>
                <w:rFonts w:hint="eastAsia"/>
              </w:rPr>
              <w:t>是正措置の内容（改善の内容、移転の場所等）</w:t>
            </w:r>
          </w:p>
        </w:tc>
      </w:tr>
      <w:tr w:rsidR="00DE7F84" w:rsidTr="00DE7F84">
        <w:trPr>
          <w:trHeight w:val="1134"/>
          <w:jc w:val="center"/>
        </w:trPr>
        <w:tc>
          <w:tcPr>
            <w:tcW w:w="3402" w:type="dxa"/>
            <w:vAlign w:val="center"/>
          </w:tcPr>
          <w:p w:rsidR="00DE7F84" w:rsidRDefault="00DE7F84" w:rsidP="00DE7F84">
            <w:pPr>
              <w:jc w:val="center"/>
            </w:pPr>
          </w:p>
        </w:tc>
        <w:tc>
          <w:tcPr>
            <w:tcW w:w="5102" w:type="dxa"/>
            <w:vAlign w:val="center"/>
          </w:tcPr>
          <w:p w:rsidR="00DE7F84" w:rsidRDefault="00DE7F84" w:rsidP="00DE7F84">
            <w:pPr>
              <w:jc w:val="center"/>
            </w:pPr>
          </w:p>
        </w:tc>
      </w:tr>
    </w:tbl>
    <w:p w:rsidR="00DE7F84" w:rsidRDefault="00DE7F84" w:rsidP="00DE7F84">
      <w:pPr>
        <w:ind w:leftChars="100" w:left="200"/>
      </w:pPr>
    </w:p>
    <w:p w:rsidR="00DE7F84" w:rsidRDefault="00DE7F84" w:rsidP="00DE7F84">
      <w:pPr>
        <w:pStyle w:val="a8"/>
        <w:numPr>
          <w:ilvl w:val="0"/>
          <w:numId w:val="2"/>
        </w:numPr>
        <w:tabs>
          <w:tab w:val="left" w:pos="1134"/>
        </w:tabs>
        <w:ind w:leftChars="0" w:left="823"/>
      </w:pPr>
      <w:r>
        <w:rPr>
          <w:rFonts w:hint="eastAsia"/>
        </w:rPr>
        <w:t>日程</w:t>
      </w:r>
    </w:p>
    <w:p w:rsidR="00DE7F84" w:rsidRDefault="00DE7F84" w:rsidP="00DE7F84">
      <w:pPr>
        <w:pStyle w:val="a8"/>
        <w:numPr>
          <w:ilvl w:val="0"/>
          <w:numId w:val="3"/>
        </w:numPr>
        <w:ind w:leftChars="0" w:left="1134" w:hanging="534"/>
      </w:pPr>
      <w:r>
        <w:rPr>
          <w:rFonts w:hint="eastAsia"/>
        </w:rPr>
        <w:t xml:space="preserve">　　　　年　　月　　日</w:t>
      </w:r>
    </w:p>
    <w:p w:rsidR="00DE7F84" w:rsidRDefault="00DE7F84" w:rsidP="00DE7F84">
      <w:pPr>
        <w:pStyle w:val="a8"/>
        <w:numPr>
          <w:ilvl w:val="0"/>
          <w:numId w:val="3"/>
        </w:numPr>
        <w:ind w:leftChars="0" w:left="1134" w:hanging="534"/>
      </w:pPr>
      <w:r>
        <w:rPr>
          <w:rFonts w:hint="eastAsia"/>
        </w:rPr>
        <w:t xml:space="preserve">　　　　年　　月　　日</w:t>
      </w:r>
    </w:p>
    <w:p w:rsidR="00DE7F84" w:rsidRDefault="00DE7F84" w:rsidP="00DE7F84">
      <w:pPr>
        <w:pStyle w:val="a8"/>
        <w:numPr>
          <w:ilvl w:val="0"/>
          <w:numId w:val="3"/>
        </w:numPr>
        <w:ind w:leftChars="0" w:left="1134" w:hanging="534"/>
      </w:pPr>
      <w:r>
        <w:rPr>
          <w:rFonts w:hint="eastAsia"/>
        </w:rPr>
        <w:t xml:space="preserve">　　　　年　　月　　日</w:t>
      </w:r>
    </w:p>
    <w:p w:rsidR="00DE7F84" w:rsidRDefault="00DE7F84" w:rsidP="00DE7F84">
      <w:pPr>
        <w:pStyle w:val="a8"/>
        <w:numPr>
          <w:ilvl w:val="0"/>
          <w:numId w:val="3"/>
        </w:numPr>
        <w:ind w:leftChars="0" w:left="1134" w:hanging="534"/>
      </w:pPr>
      <w:r>
        <w:rPr>
          <w:rFonts w:hint="eastAsia"/>
        </w:rPr>
        <w:t xml:space="preserve">　　　　年　　月　　日　是正措置完了</w:t>
      </w:r>
    </w:p>
    <w:p w:rsidR="00DE7F84" w:rsidRDefault="00DE7F84" w:rsidP="00DE7F84">
      <w:pPr>
        <w:pStyle w:val="a8"/>
        <w:ind w:leftChars="0" w:left="0"/>
      </w:pPr>
    </w:p>
    <w:p w:rsidR="00DE7F84" w:rsidRDefault="00DE7F84" w:rsidP="00DE7F84">
      <w:pPr>
        <w:pStyle w:val="a8"/>
        <w:numPr>
          <w:ilvl w:val="0"/>
          <w:numId w:val="2"/>
        </w:numPr>
        <w:tabs>
          <w:tab w:val="left" w:pos="1134"/>
        </w:tabs>
        <w:ind w:leftChars="0"/>
      </w:pPr>
      <w:r>
        <w:rPr>
          <w:rFonts w:hint="eastAsia"/>
        </w:rPr>
        <w:t>是正措置に係る責任者</w:t>
      </w:r>
    </w:p>
    <w:p w:rsidR="00DE7F84" w:rsidRDefault="00DE7F84" w:rsidP="00DE7F84">
      <w:pPr>
        <w:ind w:leftChars="300" w:left="600"/>
      </w:pPr>
      <w:r>
        <w:rPr>
          <w:rFonts w:hint="eastAsia"/>
        </w:rPr>
        <w:t>住所</w:t>
      </w:r>
    </w:p>
    <w:p w:rsidR="00DE7F84" w:rsidRDefault="00DE7F84" w:rsidP="00DE7F84">
      <w:pPr>
        <w:ind w:leftChars="300" w:left="600"/>
      </w:pPr>
      <w:r>
        <w:rPr>
          <w:rFonts w:hint="eastAsia"/>
        </w:rPr>
        <w:t>氏名</w:t>
      </w:r>
    </w:p>
    <w:p w:rsidR="001132B0" w:rsidRPr="001132B0" w:rsidRDefault="00DE7F84" w:rsidP="00DE7F84">
      <w:pPr>
        <w:ind w:leftChars="300" w:left="600"/>
      </w:pPr>
      <w:r>
        <w:rPr>
          <w:rFonts w:hint="eastAsia"/>
        </w:rPr>
        <w:t>電話番号（　　　　　　　　　　　　　）</w:t>
      </w:r>
    </w:p>
    <w:sectPr w:rsidR="001132B0" w:rsidRPr="001132B0" w:rsidSect="00DE7F84">
      <w:headerReference w:type="default" r:id="rId7"/>
      <w:footerReference w:type="default" r:id="rId8"/>
      <w:pgSz w:w="11907" w:h="16840" w:code="9"/>
      <w:pgMar w:top="1440" w:right="1080" w:bottom="1440" w:left="1080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22" w:rsidRDefault="00220B22" w:rsidP="00DE7F84">
      <w:pPr>
        <w:spacing w:line="240" w:lineRule="auto"/>
      </w:pPr>
      <w:r>
        <w:separator/>
      </w:r>
    </w:p>
  </w:endnote>
  <w:endnote w:type="continuationSeparator" w:id="0">
    <w:p w:rsidR="00220B22" w:rsidRDefault="00220B22" w:rsidP="00DE7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B0" w:rsidRDefault="001132B0">
    <w:pPr>
      <w:pStyle w:val="ac"/>
    </w:pPr>
    <w:r>
      <w:rPr>
        <w:rFonts w:hint="eastAsia"/>
      </w:rPr>
      <w:t>注　是正措置の方法については、別に詳細を示す図面を添付して下さい。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22" w:rsidRDefault="00220B22" w:rsidP="00DE7F84">
      <w:pPr>
        <w:spacing w:line="240" w:lineRule="auto"/>
      </w:pPr>
      <w:r>
        <w:separator/>
      </w:r>
    </w:p>
  </w:footnote>
  <w:footnote w:type="continuationSeparator" w:id="0">
    <w:p w:rsidR="00220B22" w:rsidRDefault="00220B22" w:rsidP="00DE7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84" w:rsidRDefault="00DE7F84">
    <w:pPr>
      <w:pStyle w:val="aa"/>
    </w:pPr>
    <w:r>
      <w:rPr>
        <w:rFonts w:hint="eastAsia"/>
      </w:rPr>
      <w:t>様式第５号（第４条関係）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271A"/>
    <w:multiLevelType w:val="hybridMultilevel"/>
    <w:tmpl w:val="010EE3EA"/>
    <w:lvl w:ilvl="0" w:tplc="1A906878">
      <w:start w:val="1"/>
      <w:numFmt w:val="decimalFullWidth"/>
      <w:lvlText w:val="（%1）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1D130861"/>
    <w:multiLevelType w:val="hybridMultilevel"/>
    <w:tmpl w:val="4740E71A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55FE35E3"/>
    <w:multiLevelType w:val="hybridMultilevel"/>
    <w:tmpl w:val="1046CF7A"/>
    <w:lvl w:ilvl="0" w:tplc="1A906878">
      <w:start w:val="1"/>
      <w:numFmt w:val="decimalFullWidth"/>
      <w:lvlText w:val="（%1）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84"/>
    <w:rsid w:val="001132B0"/>
    <w:rsid w:val="00220B22"/>
    <w:rsid w:val="00255AC9"/>
    <w:rsid w:val="00281527"/>
    <w:rsid w:val="007C7512"/>
    <w:rsid w:val="00B33793"/>
    <w:rsid w:val="00C902B7"/>
    <w:rsid w:val="00DE7F84"/>
    <w:rsid w:val="00E1175A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3B450"/>
  <w15:docId w15:val="{1BBF6C4D-7BE0-46B5-9975-2C64B12B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84"/>
    <w:pPr>
      <w:widowControl w:val="0"/>
      <w:spacing w:line="312" w:lineRule="auto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DE7F84"/>
    <w:pPr>
      <w:keepNext/>
      <w:adjustRightInd w:val="0"/>
      <w:snapToGrid w:val="0"/>
      <w:outlineLvl w:val="0"/>
    </w:pPr>
    <w:rPr>
      <w:rFonts w:ascii="メイリオ" w:eastAsia="メイリオ" w:hAnsi="メイリオ" w:cs="メイリオ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84"/>
    <w:pPr>
      <w:keepNext/>
      <w:adjustRightInd w:val="0"/>
      <w:snapToGrid w:val="0"/>
      <w:outlineLvl w:val="1"/>
    </w:pPr>
    <w:rPr>
      <w:rFonts w:ascii="メイリオ" w:eastAsia="メイリオ" w:hAnsi="メイリオ" w:cs="メイリオ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DE7F84"/>
    <w:pPr>
      <w:keepNext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84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84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標準"/>
    <w:basedOn w:val="a"/>
    <w:qFormat/>
    <w:rsid w:val="00DE7F84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DE7F84"/>
    <w:rPr>
      <w:rFonts w:ascii="メイリオ" w:eastAsia="メイリオ" w:hAnsi="メイリオ" w:cs="メイリオ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E7F84"/>
    <w:rPr>
      <w:rFonts w:ascii="メイリオ" w:eastAsia="メイリオ" w:hAnsi="メイリオ" w:cs="メイリオ"/>
      <w:sz w:val="20"/>
    </w:rPr>
  </w:style>
  <w:style w:type="character" w:customStyle="1" w:styleId="30">
    <w:name w:val="見出し 3 (文字)"/>
    <w:basedOn w:val="a0"/>
    <w:link w:val="3"/>
    <w:uiPriority w:val="9"/>
    <w:semiHidden/>
    <w:rsid w:val="00DE7F84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semiHidden/>
    <w:rsid w:val="00DE7F84"/>
    <w:rPr>
      <w:b/>
      <w:bCs/>
      <w:sz w:val="20"/>
    </w:rPr>
  </w:style>
  <w:style w:type="character" w:customStyle="1" w:styleId="50">
    <w:name w:val="見出し 5 (文字)"/>
    <w:basedOn w:val="a0"/>
    <w:link w:val="5"/>
    <w:uiPriority w:val="9"/>
    <w:semiHidden/>
    <w:rsid w:val="00DE7F84"/>
    <w:rPr>
      <w:rFonts w:asciiTheme="majorHAnsi" w:eastAsiaTheme="majorEastAsia" w:hAnsiTheme="majorHAnsi" w:cstheme="majorBidi"/>
      <w:sz w:val="20"/>
    </w:rPr>
  </w:style>
  <w:style w:type="paragraph" w:styleId="a4">
    <w:name w:val="Title"/>
    <w:basedOn w:val="a"/>
    <w:next w:val="a"/>
    <w:link w:val="a5"/>
    <w:uiPriority w:val="10"/>
    <w:qFormat/>
    <w:rsid w:val="00DE7F84"/>
    <w:pPr>
      <w:adjustRightInd w:val="0"/>
      <w:snapToGrid w:val="0"/>
      <w:spacing w:line="240" w:lineRule="auto"/>
      <w:jc w:val="center"/>
      <w:outlineLvl w:val="0"/>
    </w:pPr>
    <w:rPr>
      <w:rFonts w:asciiTheme="majorHAnsi" w:eastAsia="メイリオ" w:hAnsiTheme="majorHAnsi" w:cstheme="majorBidi"/>
      <w:sz w:val="36"/>
      <w:szCs w:val="32"/>
    </w:rPr>
  </w:style>
  <w:style w:type="character" w:customStyle="1" w:styleId="a5">
    <w:name w:val="表題 (文字)"/>
    <w:basedOn w:val="a0"/>
    <w:link w:val="a4"/>
    <w:uiPriority w:val="10"/>
    <w:rsid w:val="00DE7F84"/>
    <w:rPr>
      <w:rFonts w:asciiTheme="majorHAnsi" w:eastAsia="メイリオ" w:hAnsiTheme="majorHAnsi" w:cstheme="majorBidi"/>
      <w:sz w:val="36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E7F84"/>
    <w:pPr>
      <w:adjustRightInd w:val="0"/>
      <w:snapToGrid w:val="0"/>
      <w:jc w:val="center"/>
      <w:outlineLvl w:val="1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E7F84"/>
    <w:rPr>
      <w:rFonts w:ascii="メイリオ" w:eastAsia="メイリオ" w:hAnsi="メイリオ" w:cs="メイリオ"/>
      <w:sz w:val="24"/>
      <w:szCs w:val="24"/>
    </w:rPr>
  </w:style>
  <w:style w:type="paragraph" w:styleId="a8">
    <w:name w:val="List Paragraph"/>
    <w:basedOn w:val="a"/>
    <w:uiPriority w:val="34"/>
    <w:qFormat/>
    <w:rsid w:val="00DE7F84"/>
    <w:pPr>
      <w:ind w:leftChars="400" w:left="840"/>
    </w:pPr>
  </w:style>
  <w:style w:type="table" w:styleId="a9">
    <w:name w:val="Table Grid"/>
    <w:basedOn w:val="a1"/>
    <w:uiPriority w:val="59"/>
    <w:rsid w:val="00DE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E7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7F84"/>
    <w:rPr>
      <w:sz w:val="20"/>
    </w:rPr>
  </w:style>
  <w:style w:type="paragraph" w:styleId="ac">
    <w:name w:val="footer"/>
    <w:basedOn w:val="a"/>
    <w:link w:val="ad"/>
    <w:uiPriority w:val="99"/>
    <w:unhideWhenUsed/>
    <w:rsid w:val="00DE7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7F8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橿原市</dc:creator>
  <cp:lastModifiedBy>n02540</cp:lastModifiedBy>
  <cp:revision>6</cp:revision>
  <dcterms:created xsi:type="dcterms:W3CDTF">2018-06-19T06:34:00Z</dcterms:created>
  <dcterms:modified xsi:type="dcterms:W3CDTF">2022-03-31T08:31:00Z</dcterms:modified>
</cp:coreProperties>
</file>