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839" w:hanging="0"/>
        <w:rPr>
          <w:sz w:val="24"/>
        </w:rPr>
      </w:pPr>
      <w:r>
        <w:rPr>
          <w:sz w:val="24"/>
        </w:rPr>
        <w:t>様式第１号（第４条関係）</w:t>
      </w:r>
    </w:p>
    <w:tbl>
      <w:tblPr>
        <w:tblStyle w:val="a7"/>
        <w:tblW w:w="9473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9"/>
        <w:gridCol w:w="385"/>
        <w:gridCol w:w="1581"/>
        <w:gridCol w:w="1581"/>
        <w:gridCol w:w="1581"/>
        <w:gridCol w:w="2646"/>
      </w:tblGrid>
      <w:tr>
        <w:trPr>
          <w:trHeight w:val="2559" w:hRule="atLeast"/>
        </w:trPr>
        <w:tc>
          <w:tcPr>
            <w:tcW w:w="9473" w:type="dxa"/>
            <w:gridSpan w:val="6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八木札の辻交流館使用許可申請書</w:t>
            </w:r>
          </w:p>
          <w:p>
            <w:pPr>
              <w:pStyle w:val="Normal"/>
              <w:jc w:val="right"/>
              <w:rPr/>
            </w:pPr>
            <w:r>
              <w:rPr/>
              <w:t>年　　月　　日</w:t>
            </w:r>
          </w:p>
          <w:p>
            <w:pPr>
              <w:pStyle w:val="Normal"/>
              <w:ind w:right="840" w:hanging="0"/>
              <w:rPr/>
            </w:pPr>
            <w:r>
              <w:rPr/>
              <w:t>（宛先）</w:t>
            </w:r>
          </w:p>
          <w:p>
            <w:pPr>
              <w:pStyle w:val="Normal"/>
              <w:ind w:right="840" w:hanging="0"/>
              <w:rPr/>
            </w:pPr>
            <w:r>
              <w:rPr/>
              <w:t>橿原市長</w:t>
            </w:r>
          </w:p>
          <w:p>
            <w:pPr>
              <w:pStyle w:val="Normal"/>
              <w:ind w:right="840" w:hanging="0"/>
              <w:jc w:val="right"/>
              <w:rPr/>
            </w:pPr>
            <w:r>
              <w:rPr/>
              <w:t>申請者　住所　　　　　　　　</w:t>
            </w:r>
          </w:p>
          <w:p>
            <w:pPr>
              <w:pStyle w:val="Normal"/>
              <w:ind w:right="840" w:hanging="0"/>
              <w:jc w:val="right"/>
              <w:rPr/>
            </w:pPr>
            <w:r>
              <w:rPr/>
              <w:t>氏名　　　　　　　　</w:t>
            </w:r>
          </w:p>
          <w:p>
            <w:pPr>
              <w:pStyle w:val="Normal"/>
              <w:ind w:right="-1" w:hanging="0"/>
              <w:jc w:val="right"/>
              <w:rPr/>
            </w:pPr>
            <w:r>
              <w:rPr/>
              <w:t>電話（　　）　　　－　　　　</w:t>
            </w:r>
          </w:p>
          <w:p>
            <w:pPr>
              <w:pStyle w:val="Normal"/>
              <w:ind w:right="839" w:hanging="0"/>
              <w:rPr/>
            </w:pPr>
            <w:r>
              <w:rPr/>
              <w:t>下記の通り使用したいので申請します。</w:t>
            </w:r>
          </w:p>
        </w:tc>
      </w:tr>
      <w:tr>
        <w:trPr/>
        <w:tc>
          <w:tcPr>
            <w:tcW w:w="2084" w:type="dxa"/>
            <w:gridSpan w:val="2"/>
            <w:tcBorders/>
          </w:tcPr>
          <w:p>
            <w:pPr>
              <w:pStyle w:val="Normal"/>
              <w:ind w:right="31" w:hanging="0"/>
              <w:jc w:val="center"/>
              <w:rPr/>
            </w:pPr>
            <w:r>
              <w:rPr/>
              <w:t>使用年月日</w:t>
            </w:r>
          </w:p>
        </w:tc>
        <w:tc>
          <w:tcPr>
            <w:tcW w:w="1581" w:type="dxa"/>
            <w:tcBorders/>
          </w:tcPr>
          <w:p>
            <w:pPr>
              <w:pStyle w:val="Normal"/>
              <w:ind w:right="37" w:hanging="0"/>
              <w:jc w:val="center"/>
              <w:rPr/>
            </w:pPr>
            <w:r>
              <w:rPr/>
              <w:t>使用時間</w:t>
            </w:r>
          </w:p>
        </w:tc>
        <w:tc>
          <w:tcPr>
            <w:tcW w:w="1581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使用室名</w:t>
            </w:r>
          </w:p>
        </w:tc>
        <w:tc>
          <w:tcPr>
            <w:tcW w:w="1581" w:type="dxa"/>
            <w:tcBorders/>
          </w:tcPr>
          <w:p>
            <w:pPr>
              <w:pStyle w:val="Normal"/>
              <w:ind w:right="34" w:hanging="0"/>
              <w:jc w:val="center"/>
              <w:rPr/>
            </w:pPr>
            <w:r>
              <w:rPr/>
              <w:t>料　　金</w:t>
            </w:r>
          </w:p>
        </w:tc>
        <w:tc>
          <w:tcPr>
            <w:tcW w:w="2646" w:type="dxa"/>
            <w:tcBorders/>
          </w:tcPr>
          <w:p>
            <w:pPr>
              <w:pStyle w:val="Normal"/>
              <w:ind w:right="26" w:hanging="0"/>
              <w:jc w:val="center"/>
              <w:rPr/>
            </w:pPr>
            <w:r>
              <w:rPr/>
              <w:t>備  考</w:t>
            </w:r>
          </w:p>
        </w:tc>
      </w:tr>
      <w:tr>
        <w:trPr/>
        <w:tc>
          <w:tcPr>
            <w:tcW w:w="2084" w:type="dxa"/>
            <w:gridSpan w:val="2"/>
            <w:tcBorders/>
          </w:tcPr>
          <w:p>
            <w:pPr>
              <w:pStyle w:val="Normal"/>
              <w:ind w:right="30" w:hanging="0"/>
              <w:jc w:val="center"/>
              <w:rPr/>
            </w:pPr>
            <w:r>
              <w:rPr/>
              <w:t>・   ・</w:t>
            </w:r>
          </w:p>
        </w:tc>
        <w:tc>
          <w:tcPr>
            <w:tcW w:w="1581" w:type="dxa"/>
            <w:tcBorders/>
          </w:tcPr>
          <w:p>
            <w:pPr>
              <w:pStyle w:val="Normal"/>
              <w:ind w:right="16" w:hanging="0"/>
              <w:rPr/>
            </w:pPr>
            <w:r>
              <w:rPr/>
            </w:r>
          </w:p>
        </w:tc>
        <w:tc>
          <w:tcPr>
            <w:tcW w:w="1581" w:type="dxa"/>
            <w:tcBorders/>
          </w:tcPr>
          <w:p>
            <w:pPr>
              <w:pStyle w:val="Normal"/>
              <w:ind w:right="35" w:hanging="0"/>
              <w:rPr/>
            </w:pPr>
            <w:r>
              <w:rPr/>
            </w:r>
          </w:p>
        </w:tc>
        <w:tc>
          <w:tcPr>
            <w:tcW w:w="1581" w:type="dxa"/>
            <w:tcBorders/>
          </w:tcPr>
          <w:p>
            <w:pPr>
              <w:pStyle w:val="Normal"/>
              <w:ind w:right="30" w:hanging="0"/>
              <w:jc w:val="right"/>
              <w:rPr/>
            </w:pPr>
            <w:r>
              <w:rPr/>
              <w:t>円</w:t>
            </w:r>
          </w:p>
        </w:tc>
        <w:tc>
          <w:tcPr>
            <w:tcW w:w="2646" w:type="dxa"/>
            <w:tcBorders/>
          </w:tcPr>
          <w:p>
            <w:pPr>
              <w:pStyle w:val="Normal"/>
              <w:ind w:right="28" w:hanging="0"/>
              <w:rPr/>
            </w:pPr>
            <w:r>
              <w:rPr/>
            </w:r>
          </w:p>
        </w:tc>
      </w:tr>
      <w:tr>
        <w:trPr/>
        <w:tc>
          <w:tcPr>
            <w:tcW w:w="2084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・   ・</w:t>
            </w:r>
          </w:p>
        </w:tc>
        <w:tc>
          <w:tcPr>
            <w:tcW w:w="1581" w:type="dxa"/>
            <w:tcBorders/>
          </w:tcPr>
          <w:p>
            <w:pPr>
              <w:pStyle w:val="Normal"/>
              <w:ind w:right="16" w:hanging="0"/>
              <w:rPr/>
            </w:pPr>
            <w:r>
              <w:rPr/>
            </w:r>
          </w:p>
        </w:tc>
        <w:tc>
          <w:tcPr>
            <w:tcW w:w="1581" w:type="dxa"/>
            <w:tcBorders/>
          </w:tcPr>
          <w:p>
            <w:pPr>
              <w:pStyle w:val="Normal"/>
              <w:ind w:right="35" w:hanging="0"/>
              <w:rPr/>
            </w:pPr>
            <w:r>
              <w:rPr/>
            </w:r>
          </w:p>
        </w:tc>
        <w:tc>
          <w:tcPr>
            <w:tcW w:w="1581" w:type="dxa"/>
            <w:tcBorders/>
          </w:tcPr>
          <w:p>
            <w:pPr>
              <w:pStyle w:val="Normal"/>
              <w:ind w:right="29" w:hanging="0"/>
              <w:jc w:val="right"/>
              <w:rPr/>
            </w:pPr>
            <w:r>
              <w:rPr/>
              <w:t>円</w:t>
            </w:r>
          </w:p>
        </w:tc>
        <w:tc>
          <w:tcPr>
            <w:tcW w:w="2646" w:type="dxa"/>
            <w:tcBorders/>
          </w:tcPr>
          <w:p>
            <w:pPr>
              <w:pStyle w:val="Normal"/>
              <w:ind w:right="28" w:hanging="0"/>
              <w:rPr/>
            </w:pPr>
            <w:r>
              <w:rPr/>
            </w:r>
          </w:p>
        </w:tc>
      </w:tr>
      <w:tr>
        <w:trPr/>
        <w:tc>
          <w:tcPr>
            <w:tcW w:w="2084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・   ・</w:t>
            </w:r>
          </w:p>
        </w:tc>
        <w:tc>
          <w:tcPr>
            <w:tcW w:w="1581" w:type="dxa"/>
            <w:tcBorders/>
          </w:tcPr>
          <w:p>
            <w:pPr>
              <w:pStyle w:val="Normal"/>
              <w:ind w:right="16" w:hanging="0"/>
              <w:rPr/>
            </w:pPr>
            <w:r>
              <w:rPr/>
            </w:r>
          </w:p>
        </w:tc>
        <w:tc>
          <w:tcPr>
            <w:tcW w:w="1581" w:type="dxa"/>
            <w:tcBorders/>
          </w:tcPr>
          <w:p>
            <w:pPr>
              <w:pStyle w:val="Normal"/>
              <w:ind w:right="35" w:hanging="0"/>
              <w:rPr/>
            </w:pPr>
            <w:r>
              <w:rPr/>
            </w:r>
          </w:p>
        </w:tc>
        <w:tc>
          <w:tcPr>
            <w:tcW w:w="1581" w:type="dxa"/>
            <w:tcBorders/>
          </w:tcPr>
          <w:p>
            <w:pPr>
              <w:pStyle w:val="Normal"/>
              <w:ind w:right="29" w:hanging="0"/>
              <w:jc w:val="right"/>
              <w:rPr/>
            </w:pPr>
            <w:r>
              <w:rPr/>
              <w:t>円</w:t>
            </w:r>
          </w:p>
        </w:tc>
        <w:tc>
          <w:tcPr>
            <w:tcW w:w="2646" w:type="dxa"/>
            <w:tcBorders/>
          </w:tcPr>
          <w:p>
            <w:pPr>
              <w:pStyle w:val="Normal"/>
              <w:ind w:right="28" w:hanging="0"/>
              <w:rPr/>
            </w:pPr>
            <w:r>
              <w:rPr/>
            </w:r>
          </w:p>
        </w:tc>
      </w:tr>
      <w:tr>
        <w:trPr/>
        <w:tc>
          <w:tcPr>
            <w:tcW w:w="2084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・   ・</w:t>
            </w:r>
          </w:p>
        </w:tc>
        <w:tc>
          <w:tcPr>
            <w:tcW w:w="1581" w:type="dxa"/>
            <w:tcBorders/>
          </w:tcPr>
          <w:p>
            <w:pPr>
              <w:pStyle w:val="Normal"/>
              <w:ind w:right="16" w:hanging="0"/>
              <w:rPr/>
            </w:pPr>
            <w:r>
              <w:rPr/>
            </w:r>
          </w:p>
        </w:tc>
        <w:tc>
          <w:tcPr>
            <w:tcW w:w="1581" w:type="dxa"/>
            <w:tcBorders/>
          </w:tcPr>
          <w:p>
            <w:pPr>
              <w:pStyle w:val="Normal"/>
              <w:ind w:right="35" w:hanging="0"/>
              <w:rPr/>
            </w:pPr>
            <w:r>
              <w:rPr/>
            </w:r>
          </w:p>
        </w:tc>
        <w:tc>
          <w:tcPr>
            <w:tcW w:w="1581" w:type="dxa"/>
            <w:tcBorders/>
          </w:tcPr>
          <w:p>
            <w:pPr>
              <w:pStyle w:val="Normal"/>
              <w:ind w:right="29" w:hanging="0"/>
              <w:jc w:val="right"/>
              <w:rPr/>
            </w:pPr>
            <w:r>
              <w:rPr/>
              <w:t>円</w:t>
            </w:r>
          </w:p>
        </w:tc>
        <w:tc>
          <w:tcPr>
            <w:tcW w:w="2646" w:type="dxa"/>
            <w:tcBorders/>
          </w:tcPr>
          <w:p>
            <w:pPr>
              <w:pStyle w:val="Normal"/>
              <w:ind w:right="28" w:hanging="0"/>
              <w:rPr/>
            </w:pPr>
            <w:r>
              <w:rPr/>
            </w:r>
          </w:p>
        </w:tc>
      </w:tr>
      <w:tr>
        <w:trPr/>
        <w:tc>
          <w:tcPr>
            <w:tcW w:w="2084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・   ・</w:t>
            </w:r>
          </w:p>
        </w:tc>
        <w:tc>
          <w:tcPr>
            <w:tcW w:w="1581" w:type="dxa"/>
            <w:tcBorders/>
          </w:tcPr>
          <w:p>
            <w:pPr>
              <w:pStyle w:val="Normal"/>
              <w:ind w:right="16" w:hanging="0"/>
              <w:rPr/>
            </w:pPr>
            <w:r>
              <w:rPr/>
            </w:r>
          </w:p>
        </w:tc>
        <w:tc>
          <w:tcPr>
            <w:tcW w:w="1581" w:type="dxa"/>
            <w:tcBorders/>
          </w:tcPr>
          <w:p>
            <w:pPr>
              <w:pStyle w:val="Normal"/>
              <w:ind w:right="35" w:hanging="0"/>
              <w:rPr/>
            </w:pPr>
            <w:r>
              <w:rPr/>
            </w:r>
          </w:p>
        </w:tc>
        <w:tc>
          <w:tcPr>
            <w:tcW w:w="1581" w:type="dxa"/>
            <w:tcBorders/>
          </w:tcPr>
          <w:p>
            <w:pPr>
              <w:pStyle w:val="Normal"/>
              <w:ind w:right="29" w:hanging="0"/>
              <w:jc w:val="right"/>
              <w:rPr/>
            </w:pPr>
            <w:r>
              <w:rPr/>
              <w:t>円</w:t>
            </w:r>
          </w:p>
        </w:tc>
        <w:tc>
          <w:tcPr>
            <w:tcW w:w="2646" w:type="dxa"/>
            <w:tcBorders/>
          </w:tcPr>
          <w:p>
            <w:pPr>
              <w:pStyle w:val="Normal"/>
              <w:ind w:right="28" w:hanging="0"/>
              <w:rPr/>
            </w:pPr>
            <w:r>
              <w:rPr/>
            </w:r>
          </w:p>
        </w:tc>
      </w:tr>
      <w:tr>
        <w:trPr/>
        <w:tc>
          <w:tcPr>
            <w:tcW w:w="5246" w:type="dxa"/>
            <w:gridSpan w:val="4"/>
            <w:tcBorders/>
          </w:tcPr>
          <w:p>
            <w:pPr>
              <w:pStyle w:val="Normal"/>
              <w:ind w:right="130" w:hanging="0"/>
              <w:jc w:val="right"/>
              <w:rPr/>
            </w:pPr>
            <w:r>
              <w:rPr/>
              <w:t>使用料の合計</w:t>
            </w:r>
          </w:p>
        </w:tc>
        <w:tc>
          <w:tcPr>
            <w:tcW w:w="1581" w:type="dxa"/>
            <w:tcBorders/>
          </w:tcPr>
          <w:p>
            <w:pPr>
              <w:pStyle w:val="Normal"/>
              <w:ind w:right="29" w:hanging="0"/>
              <w:jc w:val="right"/>
              <w:rPr/>
            </w:pPr>
            <w:r>
              <w:rPr/>
              <w:t>円</w:t>
            </w:r>
          </w:p>
        </w:tc>
        <w:tc>
          <w:tcPr>
            <w:tcW w:w="2646" w:type="dxa"/>
            <w:tcBorders/>
          </w:tcPr>
          <w:p>
            <w:pPr>
              <w:pStyle w:val="Normal"/>
              <w:ind w:right="28" w:hanging="0"/>
              <w:rPr/>
            </w:pPr>
            <w:r>
              <w:rPr/>
            </w:r>
          </w:p>
        </w:tc>
      </w:tr>
      <w:tr>
        <w:trPr>
          <w:trHeight w:val="394" w:hRule="atLeast"/>
        </w:trPr>
        <w:tc>
          <w:tcPr>
            <w:tcW w:w="1699" w:type="dxa"/>
            <w:tcBorders/>
            <w:vAlign w:val="cente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行事名</w:t>
            </w:r>
          </w:p>
        </w:tc>
        <w:tc>
          <w:tcPr>
            <w:tcW w:w="7774" w:type="dxa"/>
            <w:gridSpan w:val="5"/>
            <w:tcBorders/>
          </w:tcPr>
          <w:p>
            <w:pPr>
              <w:pStyle w:val="Normal"/>
              <w:ind w:right="169" w:hanging="0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1699" w:type="dxa"/>
            <w:tcBorders/>
            <w:vAlign w:val="cente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行事内容</w:t>
            </w:r>
          </w:p>
        </w:tc>
        <w:tc>
          <w:tcPr>
            <w:tcW w:w="7774" w:type="dxa"/>
            <w:gridSpan w:val="5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1711" w:leader="none"/>
              </w:tabs>
              <w:spacing w:lineRule="exact" w:line="300"/>
              <w:ind w:right="34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・会議　・研修会　・展示即売会　・講演会　・各種発表会　・各種大会　・各種式典</w:t>
            </w:r>
          </w:p>
          <w:p>
            <w:pPr>
              <w:pStyle w:val="Normal"/>
              <w:tabs>
                <w:tab w:val="clear" w:pos="840"/>
                <w:tab w:val="left" w:pos="1711" w:leader="none"/>
              </w:tabs>
              <w:spacing w:lineRule="exact" w:line="300"/>
              <w:ind w:right="34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・各種講座、教室、サークル　・各種展覧会　・パーティ　・茶華道　・映画会　・その他</w:t>
            </w:r>
          </w:p>
        </w:tc>
      </w:tr>
      <w:tr>
        <w:trPr>
          <w:trHeight w:val="326" w:hRule="atLeast"/>
        </w:trPr>
        <w:tc>
          <w:tcPr>
            <w:tcW w:w="1699" w:type="dxa"/>
            <w:tcBorders/>
            <w:vAlign w:val="cente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入場予定者数</w:t>
            </w:r>
          </w:p>
        </w:tc>
        <w:tc>
          <w:tcPr>
            <w:tcW w:w="7774" w:type="dxa"/>
            <w:gridSpan w:val="5"/>
            <w:tcBorders/>
          </w:tcPr>
          <w:p>
            <w:pPr>
              <w:pStyle w:val="Normal"/>
              <w:ind w:right="839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約　　　　人</w:t>
            </w:r>
            <w:bookmarkStart w:id="0" w:name="_GoBack"/>
            <w:bookmarkEnd w:id="0"/>
          </w:p>
        </w:tc>
      </w:tr>
      <w:tr>
        <w:trPr>
          <w:trHeight w:val="978" w:hRule="atLeast"/>
        </w:trPr>
        <w:tc>
          <w:tcPr>
            <w:tcW w:w="1699" w:type="dxa"/>
            <w:tcBorders/>
            <w:vAlign w:val="center"/>
          </w:tcPr>
          <w:p>
            <w:pPr>
              <w:pStyle w:val="Normal"/>
              <w:spacing w:lineRule="exact" w:line="2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施設の使用方法</w:t>
            </w:r>
          </w:p>
          <w:p>
            <w:pPr>
              <w:pStyle w:val="Normal"/>
              <w:spacing w:lineRule="exact" w:line="240"/>
              <w:ind w:left="175" w:hanging="17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（該当する□欄にレ点をご記入ください。）</w:t>
            </w:r>
          </w:p>
        </w:tc>
        <w:tc>
          <w:tcPr>
            <w:tcW w:w="7774" w:type="dxa"/>
            <w:gridSpan w:val="5"/>
            <w:tcBorders/>
          </w:tcPr>
          <w:p>
            <w:pPr>
              <w:pStyle w:val="Normal"/>
              <w:spacing w:lineRule="exact" w:line="280"/>
              <w:ind w:right="839" w:hanging="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入場料、会費、協力金その他これらに類する金員を徴収する。</w:t>
            </w:r>
          </w:p>
          <w:p>
            <w:pPr>
              <w:pStyle w:val="Normal"/>
              <w:spacing w:lineRule="exact" w:line="280"/>
              <w:ind w:right="839" w:hanging="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商品等の宣伝、展示販売等営利を目的として使用する。</w:t>
            </w:r>
          </w:p>
          <w:p>
            <w:pPr>
              <w:pStyle w:val="Normal"/>
              <w:spacing w:lineRule="exact" w:line="280"/>
              <w:ind w:right="839" w:hanging="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商品の売上等に関する顕彰を目的として使用する。</w:t>
            </w:r>
          </w:p>
          <w:p>
            <w:pPr>
              <w:pStyle w:val="Normal"/>
              <w:spacing w:lineRule="exact" w:line="280"/>
              <w:ind w:right="839" w:hanging="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営利目的をもつ個人や団体が業務を行うために使用する。</w:t>
            </w:r>
          </w:p>
          <w:p>
            <w:pPr>
              <w:pStyle w:val="Normal"/>
              <w:spacing w:lineRule="exact" w:line="280"/>
              <w:ind w:right="839" w:hanging="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業として、上映料又は受講料等を徴収する。</w:t>
            </w:r>
          </w:p>
          <w:p>
            <w:pPr>
              <w:pStyle w:val="Normal"/>
              <w:spacing w:lineRule="exact" w:line="280"/>
              <w:ind w:right="839" w:hanging="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入場者と契約行為を行うために使用する。</w:t>
            </w:r>
          </w:p>
          <w:p>
            <w:pPr>
              <w:pStyle w:val="Normal"/>
              <w:spacing w:lineRule="exact" w:line="280"/>
              <w:ind w:right="839" w:hanging="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販売、放送することを目的として録音、撮影を行うために使用する。</w:t>
            </w:r>
          </w:p>
          <w:p>
            <w:pPr>
              <w:pStyle w:val="Normal"/>
              <w:spacing w:lineRule="exact" w:line="280"/>
              <w:ind w:right="839" w:hanging="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顧客を対象にした催事や会議のために使用する。</w:t>
            </w:r>
          </w:p>
          <w:p>
            <w:pPr>
              <w:pStyle w:val="Normal"/>
              <w:spacing w:lineRule="exact" w:line="280"/>
              <w:ind w:right="839" w:hanging="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委任、代理、請負、取次等の関係にある催事や会議を行うために使用する。</w:t>
            </w:r>
          </w:p>
          <w:p>
            <w:pPr>
              <w:pStyle w:val="Normal"/>
              <w:spacing w:lineRule="exact" w:line="280"/>
              <w:ind w:right="839" w:hanging="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営利団体等の宣伝とみなされる。</w:t>
            </w:r>
          </w:p>
          <w:p>
            <w:pPr>
              <w:pStyle w:val="Normal"/>
              <w:spacing w:lineRule="exact" w:line="280"/>
              <w:ind w:right="839" w:hanging="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その他社会通念上営利行為と認められる。</w:t>
            </w:r>
          </w:p>
          <w:p>
            <w:pPr>
              <w:pStyle w:val="Normal"/>
              <w:spacing w:lineRule="exact" w:line="280"/>
              <w:ind w:left="356" w:hanging="356"/>
              <w:rPr>
                <w:sz w:val="18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>　上記の場合は、橿原市八木札の辻交流館条例別表備考第１項第４号の規定により、使用料が加算される場合があります。</w:t>
            </w:r>
          </w:p>
          <w:p>
            <w:pPr>
              <w:pStyle w:val="Normal"/>
              <w:spacing w:lineRule="exact" w:line="280"/>
              <w:rPr/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以上のいずれにも該当しない。</w:t>
            </w:r>
          </w:p>
        </w:tc>
      </w:tr>
      <w:tr>
        <w:trPr>
          <w:trHeight w:val="367" w:hRule="atLeast"/>
        </w:trPr>
        <w:tc>
          <w:tcPr>
            <w:tcW w:w="1699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18"/>
              </w:rPr>
              <w:t>当日使用責任者</w:t>
            </w:r>
          </w:p>
        </w:tc>
        <w:tc>
          <w:tcPr>
            <w:tcW w:w="7774" w:type="dxa"/>
            <w:gridSpan w:val="5"/>
            <w:tcBorders/>
            <w:vAlign w:val="center"/>
          </w:tcPr>
          <w:p>
            <w:pPr>
              <w:pStyle w:val="Normal"/>
              <w:ind w:right="28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氏名　　　　　　　　　　　　　　　</w:t>
            </w:r>
            <w:r>
              <w:rPr>
                <w:sz w:val="18"/>
                <w:szCs w:val="18"/>
              </w:rPr>
              <w:t>TEL</w:t>
            </w:r>
          </w:p>
        </w:tc>
      </w:tr>
      <w:tr>
        <w:trPr/>
        <w:tc>
          <w:tcPr>
            <w:tcW w:w="1699" w:type="dxa"/>
            <w:tcBorders/>
          </w:tcPr>
          <w:p>
            <w:pPr>
              <w:pStyle w:val="Normal"/>
              <w:ind w:right="130" w:hanging="0"/>
              <w:jc w:val="left"/>
              <w:rPr/>
            </w:pPr>
            <w:r>
              <w:rPr>
                <w:sz w:val="18"/>
              </w:rPr>
              <w:t>備考</w:t>
            </w:r>
          </w:p>
        </w:tc>
        <w:tc>
          <w:tcPr>
            <w:tcW w:w="7774" w:type="dxa"/>
            <w:gridSpan w:val="5"/>
            <w:tcBorders/>
          </w:tcPr>
          <w:p>
            <w:pPr>
              <w:pStyle w:val="Normal"/>
              <w:ind w:right="28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ind w:right="839" w:hanging="0"/>
        <w:rPr/>
      </w:pPr>
      <w:r>
        <w:rPr/>
      </w:r>
    </w:p>
    <w:p>
      <w:pPr>
        <w:pStyle w:val="Normal"/>
        <w:widowControl/>
        <w:jc w:val="left"/>
        <w:rPr/>
      </w:pPr>
      <w:r>
        <w:rPr/>
      </w:r>
    </w:p>
    <w:sectPr>
      <w:type w:val="nextPage"/>
      <w:pgSz w:w="11906" w:h="16838"/>
      <w:pgMar w:left="1276" w:right="1416" w:header="0" w:top="1560" w:footer="0" w:bottom="1701" w:gutter="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fe134a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fe134a"/>
    <w:rPr/>
  </w:style>
  <w:style w:type="character" w:styleId="Style16" w:customStyle="1">
    <w:name w:val="吹き出し (文字)"/>
    <w:basedOn w:val="DefaultParagraphFont"/>
    <w:link w:val="a9"/>
    <w:uiPriority w:val="99"/>
    <w:semiHidden/>
    <w:qFormat/>
    <w:rsid w:val="00667dfe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fe134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unhideWhenUsed/>
    <w:rsid w:val="00fe134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fe134a"/>
    <w:pPr>
      <w:ind w:left="840" w:hanging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667dfe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fe13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Application>LibreOffice/6.4.7.2$Windows_X86_64 LibreOffice_project/639b8ac485750d5696d7590a72ef1b496725cfb5</Application>
  <Pages>2</Pages>
  <Words>573</Words>
  <Characters>575</Characters>
  <CharactersWithSpaces>655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2020-12-11T02:38:00Z</dcterms:created>
  <dc:creator>n01889</dc:creator>
  <dc:description/>
  <dc:language>ja-JP</dc:language>
  <cp:lastModifiedBy/>
  <cp:lastPrinted>2020-12-11T05:07:00Z</cp:lastPrinted>
  <dcterms:modified xsi:type="dcterms:W3CDTF">2021-09-16T15:03:44Z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