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B1" w:rsidRPr="00C3358A" w:rsidRDefault="005D4467">
      <w:r>
        <w:rPr>
          <w:rFonts w:hint="eastAsia"/>
        </w:rPr>
        <w:t>橿原市空</w:t>
      </w:r>
      <w:r w:rsidRPr="00C3358A">
        <w:rPr>
          <w:rFonts w:hint="eastAsia"/>
        </w:rPr>
        <w:t>家等利活用再生事業補助金</w:t>
      </w:r>
      <w:r w:rsidR="008649F6" w:rsidRPr="00C3358A">
        <w:rPr>
          <w:rFonts w:hint="eastAsia"/>
        </w:rPr>
        <w:t>選考</w:t>
      </w:r>
      <w:r w:rsidRPr="00C3358A">
        <w:rPr>
          <w:rFonts w:hint="eastAsia"/>
        </w:rPr>
        <w:t>会設置</w:t>
      </w:r>
      <w:r w:rsidR="00AC75A9" w:rsidRPr="00C3358A">
        <w:rPr>
          <w:rFonts w:hint="eastAsia"/>
        </w:rPr>
        <w:t>要領</w:t>
      </w:r>
      <w:bookmarkStart w:id="0" w:name="_GoBack"/>
      <w:bookmarkEnd w:id="0"/>
    </w:p>
    <w:p w:rsidR="005D4467" w:rsidRPr="00C3358A" w:rsidRDefault="005D4467"/>
    <w:p w:rsidR="005D4467" w:rsidRPr="00C3358A" w:rsidRDefault="005D4467" w:rsidP="006C5BBF">
      <w:pPr>
        <w:ind w:firstLineChars="100" w:firstLine="210"/>
      </w:pPr>
      <w:r w:rsidRPr="00C3358A">
        <w:rPr>
          <w:rFonts w:hint="eastAsia"/>
        </w:rPr>
        <w:t>（目的）</w:t>
      </w:r>
    </w:p>
    <w:p w:rsidR="00C3358A" w:rsidRPr="00C3358A" w:rsidRDefault="005D4467" w:rsidP="00D508F1">
      <w:pPr>
        <w:ind w:left="210" w:hangingChars="100" w:hanging="210"/>
      </w:pPr>
      <w:r w:rsidRPr="00C3358A">
        <w:rPr>
          <w:rFonts w:hint="eastAsia"/>
        </w:rPr>
        <w:t>第</w:t>
      </w:r>
      <w:r w:rsidR="00D508F1" w:rsidRPr="00C3358A">
        <w:rPr>
          <w:rFonts w:hint="eastAsia"/>
        </w:rPr>
        <w:t>１</w:t>
      </w:r>
      <w:r w:rsidRPr="00C3358A">
        <w:rPr>
          <w:rFonts w:hint="eastAsia"/>
        </w:rPr>
        <w:t>条　この</w:t>
      </w:r>
      <w:r w:rsidR="00C3358A" w:rsidRPr="00C3358A">
        <w:rPr>
          <w:rFonts w:hint="eastAsia"/>
        </w:rPr>
        <w:t>要領</w:t>
      </w:r>
      <w:r w:rsidRPr="00C3358A">
        <w:rPr>
          <w:rFonts w:hint="eastAsia"/>
        </w:rPr>
        <w:t>は、橿原市空家等利活用再生事業補助金交付要綱</w:t>
      </w:r>
      <w:r w:rsidR="00677894" w:rsidRPr="00C3358A">
        <w:rPr>
          <w:rFonts w:hint="eastAsia"/>
        </w:rPr>
        <w:t>（平成３０年橿原市告示第１３３号）</w:t>
      </w:r>
      <w:r w:rsidRPr="00C3358A">
        <w:rPr>
          <w:rFonts w:hint="eastAsia"/>
        </w:rPr>
        <w:t>第</w:t>
      </w:r>
      <w:r w:rsidR="0028051E" w:rsidRPr="00C3358A">
        <w:rPr>
          <w:rFonts w:hint="eastAsia"/>
        </w:rPr>
        <w:t>１０</w:t>
      </w:r>
      <w:r w:rsidRPr="00C3358A">
        <w:rPr>
          <w:rFonts w:hint="eastAsia"/>
        </w:rPr>
        <w:t>条</w:t>
      </w:r>
      <w:r w:rsidR="008653AB">
        <w:rPr>
          <w:rFonts w:hint="eastAsia"/>
        </w:rPr>
        <w:t>第１項の規定により設置する</w:t>
      </w:r>
      <w:r w:rsidR="008653AB" w:rsidRPr="00C3358A">
        <w:rPr>
          <w:rFonts w:hint="eastAsia"/>
        </w:rPr>
        <w:t>選考会</w:t>
      </w:r>
      <w:r w:rsidR="008653AB">
        <w:rPr>
          <w:rFonts w:hint="eastAsia"/>
        </w:rPr>
        <w:t>が、適正かつ効率的に</w:t>
      </w:r>
      <w:r w:rsidR="00DC1F0A">
        <w:rPr>
          <w:rFonts w:hint="eastAsia"/>
        </w:rPr>
        <w:t>申請内容を審査し、補助対象者の選定を</w:t>
      </w:r>
      <w:r w:rsidR="008653AB">
        <w:rPr>
          <w:rFonts w:hint="eastAsia"/>
        </w:rPr>
        <w:t>行うことを目的として</w:t>
      </w:r>
      <w:r w:rsidR="00C3358A" w:rsidRPr="00C3358A">
        <w:rPr>
          <w:rFonts w:hint="eastAsia"/>
        </w:rPr>
        <w:t>、必要な事項を定めるものとする。</w:t>
      </w:r>
    </w:p>
    <w:p w:rsidR="005D4467" w:rsidRPr="00C3358A" w:rsidRDefault="005D4467" w:rsidP="006C5BBF">
      <w:pPr>
        <w:ind w:firstLineChars="100" w:firstLine="210"/>
      </w:pPr>
      <w:r w:rsidRPr="00C3358A">
        <w:rPr>
          <w:rFonts w:hint="eastAsia"/>
        </w:rPr>
        <w:t>（</w:t>
      </w:r>
      <w:r w:rsidR="008649F6" w:rsidRPr="00C3358A">
        <w:rPr>
          <w:rFonts w:hint="eastAsia"/>
        </w:rPr>
        <w:t>選考会</w:t>
      </w:r>
      <w:r w:rsidRPr="00C3358A">
        <w:rPr>
          <w:rFonts w:hint="eastAsia"/>
        </w:rPr>
        <w:t>）</w:t>
      </w:r>
    </w:p>
    <w:p w:rsidR="005D4467" w:rsidRPr="00C3358A" w:rsidRDefault="005D4467" w:rsidP="00D508F1">
      <w:pPr>
        <w:ind w:left="210" w:hangingChars="100" w:hanging="210"/>
      </w:pPr>
      <w:r w:rsidRPr="00C3358A">
        <w:rPr>
          <w:rFonts w:hint="eastAsia"/>
        </w:rPr>
        <w:t>第</w:t>
      </w:r>
      <w:r w:rsidR="00D508F1" w:rsidRPr="00C3358A">
        <w:rPr>
          <w:rFonts w:hint="eastAsia"/>
        </w:rPr>
        <w:t>２</w:t>
      </w:r>
      <w:r w:rsidRPr="00C3358A">
        <w:rPr>
          <w:rFonts w:hint="eastAsia"/>
        </w:rPr>
        <w:t xml:space="preserve">条　</w:t>
      </w:r>
      <w:r w:rsidR="008649F6" w:rsidRPr="00C3358A">
        <w:rPr>
          <w:rFonts w:hint="eastAsia"/>
        </w:rPr>
        <w:t>選考会</w:t>
      </w:r>
      <w:r w:rsidRPr="00C3358A">
        <w:rPr>
          <w:rFonts w:hint="eastAsia"/>
        </w:rPr>
        <w:t>は、</w:t>
      </w:r>
      <w:r w:rsidR="007C50B0" w:rsidRPr="00C3358A">
        <w:rPr>
          <w:rFonts w:hint="eastAsia"/>
        </w:rPr>
        <w:t>橿原市</w:t>
      </w:r>
      <w:proofErr w:type="gramStart"/>
      <w:r w:rsidR="007C50B0" w:rsidRPr="00C3358A">
        <w:rPr>
          <w:rFonts w:hint="eastAsia"/>
        </w:rPr>
        <w:t>空家</w:t>
      </w:r>
      <w:proofErr w:type="gramEnd"/>
      <w:r w:rsidR="007C50B0" w:rsidRPr="00C3358A">
        <w:rPr>
          <w:rFonts w:hint="eastAsia"/>
        </w:rPr>
        <w:t>等対策協議会規則</w:t>
      </w:r>
      <w:r w:rsidR="00677894" w:rsidRPr="00C3358A">
        <w:rPr>
          <w:rFonts w:hint="eastAsia"/>
        </w:rPr>
        <w:t>（平成２９年橿原市規則第１号）</w:t>
      </w:r>
      <w:r w:rsidR="007C50B0" w:rsidRPr="00C3358A">
        <w:rPr>
          <w:rFonts w:hint="eastAsia"/>
        </w:rPr>
        <w:t>第</w:t>
      </w:r>
      <w:r w:rsidR="00677894" w:rsidRPr="00C3358A">
        <w:rPr>
          <w:rFonts w:hint="eastAsia"/>
        </w:rPr>
        <w:t>３</w:t>
      </w:r>
      <w:r w:rsidR="007C50B0" w:rsidRPr="00C3358A">
        <w:rPr>
          <w:rFonts w:hint="eastAsia"/>
        </w:rPr>
        <w:t>条第</w:t>
      </w:r>
      <w:r w:rsidR="00506E89" w:rsidRPr="00C3358A">
        <w:rPr>
          <w:rFonts w:hint="eastAsia"/>
        </w:rPr>
        <w:t>１</w:t>
      </w:r>
      <w:r w:rsidR="007C50B0" w:rsidRPr="00C3358A">
        <w:rPr>
          <w:rFonts w:hint="eastAsia"/>
        </w:rPr>
        <w:t>項の規定によ</w:t>
      </w:r>
      <w:r w:rsidR="00E140A3" w:rsidRPr="00C3358A">
        <w:rPr>
          <w:rFonts w:hint="eastAsia"/>
        </w:rPr>
        <w:t>る</w:t>
      </w:r>
      <w:r w:rsidR="009E4416" w:rsidRPr="00C3358A">
        <w:rPr>
          <w:rFonts w:hint="eastAsia"/>
        </w:rPr>
        <w:t>専門委員会</w:t>
      </w:r>
      <w:r w:rsidR="004C66E3">
        <w:rPr>
          <w:rFonts w:hint="eastAsia"/>
        </w:rPr>
        <w:t>とする。</w:t>
      </w:r>
    </w:p>
    <w:p w:rsidR="00E37FFE" w:rsidRPr="00C3358A" w:rsidRDefault="00E37FFE" w:rsidP="00D508F1">
      <w:pPr>
        <w:ind w:left="210" w:hangingChars="100" w:hanging="210"/>
      </w:pPr>
      <w:r w:rsidRPr="00C3358A">
        <w:rPr>
          <w:rFonts w:hint="eastAsia"/>
        </w:rPr>
        <w:t>２　選考会の委員</w:t>
      </w:r>
      <w:r w:rsidR="00093C03">
        <w:rPr>
          <w:rFonts w:hint="eastAsia"/>
        </w:rPr>
        <w:t>（以下「委員」という。）</w:t>
      </w:r>
      <w:r w:rsidRPr="00C3358A">
        <w:rPr>
          <w:rFonts w:hint="eastAsia"/>
        </w:rPr>
        <w:t>は、次</w:t>
      </w:r>
      <w:r w:rsidR="004C66E3">
        <w:rPr>
          <w:rFonts w:hint="eastAsia"/>
        </w:rPr>
        <w:t>の各号</w:t>
      </w:r>
      <w:r w:rsidRPr="00C3358A">
        <w:rPr>
          <w:rFonts w:hint="eastAsia"/>
        </w:rPr>
        <w:t>に掲げる者と</w:t>
      </w:r>
      <w:r w:rsidR="004C66E3">
        <w:rPr>
          <w:rFonts w:hint="eastAsia"/>
        </w:rPr>
        <w:t>する。</w:t>
      </w:r>
    </w:p>
    <w:p w:rsidR="00E37FFE" w:rsidRPr="00C3358A" w:rsidRDefault="00E37FFE" w:rsidP="00D508F1">
      <w:pPr>
        <w:ind w:left="210" w:hangingChars="100" w:hanging="210"/>
      </w:pPr>
      <w:r w:rsidRPr="00C3358A">
        <w:rPr>
          <w:rFonts w:hint="eastAsia"/>
        </w:rPr>
        <w:t xml:space="preserve">　（１）</w:t>
      </w:r>
      <w:r w:rsidR="00AC7F92" w:rsidRPr="00C3358A">
        <w:rPr>
          <w:rFonts w:hint="eastAsia"/>
        </w:rPr>
        <w:t>学識経験者</w:t>
      </w:r>
    </w:p>
    <w:p w:rsidR="00E37FFE" w:rsidRPr="00C3358A" w:rsidRDefault="00E37FFE" w:rsidP="00D508F1">
      <w:pPr>
        <w:ind w:left="210" w:hangingChars="100" w:hanging="210"/>
      </w:pPr>
      <w:r w:rsidRPr="00C3358A">
        <w:rPr>
          <w:rFonts w:hint="eastAsia"/>
        </w:rPr>
        <w:t xml:space="preserve">　（２）</w:t>
      </w:r>
      <w:r w:rsidR="00AC7F92" w:rsidRPr="00C3358A">
        <w:rPr>
          <w:rFonts w:hint="eastAsia"/>
        </w:rPr>
        <w:t>建築士</w:t>
      </w:r>
    </w:p>
    <w:p w:rsidR="00E37FFE" w:rsidRPr="00C3358A" w:rsidRDefault="00E37FFE" w:rsidP="00D508F1">
      <w:pPr>
        <w:ind w:left="210" w:hangingChars="100" w:hanging="210"/>
      </w:pPr>
      <w:r w:rsidRPr="00C3358A">
        <w:rPr>
          <w:rFonts w:hint="eastAsia"/>
        </w:rPr>
        <w:t xml:space="preserve">　（３）</w:t>
      </w:r>
      <w:r w:rsidR="00AC7F92" w:rsidRPr="00C3358A">
        <w:rPr>
          <w:rFonts w:hint="eastAsia"/>
        </w:rPr>
        <w:t>自治会長</w:t>
      </w:r>
    </w:p>
    <w:p w:rsidR="00AC7F92" w:rsidRDefault="00AC7F92" w:rsidP="00AC7F92">
      <w:r w:rsidRPr="00C3358A">
        <w:rPr>
          <w:rFonts w:hint="eastAsia"/>
        </w:rPr>
        <w:t xml:space="preserve">　（４）中小企業診断士</w:t>
      </w:r>
    </w:p>
    <w:p w:rsidR="004C66E3" w:rsidRDefault="004C66E3" w:rsidP="00AC7F92">
      <w:r>
        <w:rPr>
          <w:rFonts w:hint="eastAsia"/>
        </w:rPr>
        <w:t xml:space="preserve">　（５）橿原市長</w:t>
      </w:r>
    </w:p>
    <w:p w:rsidR="00093C03" w:rsidRDefault="00093C03" w:rsidP="00AC7F92">
      <w:r>
        <w:rPr>
          <w:rFonts w:hint="eastAsia"/>
        </w:rPr>
        <w:t>３　選考会に会長及び副会長を置く。</w:t>
      </w:r>
    </w:p>
    <w:p w:rsidR="00093C03" w:rsidRDefault="00093C03" w:rsidP="00AC7F92">
      <w:r>
        <w:rPr>
          <w:rFonts w:hint="eastAsia"/>
        </w:rPr>
        <w:t>４　会長は、委員の互選により定め、副会長は、委員のうちから会長が指名する。</w:t>
      </w:r>
    </w:p>
    <w:p w:rsidR="00093C03" w:rsidRDefault="00093C03" w:rsidP="00AC7F92">
      <w:r>
        <w:rPr>
          <w:rFonts w:hint="eastAsia"/>
        </w:rPr>
        <w:t>５　会長は、選考会を総括する。</w:t>
      </w:r>
    </w:p>
    <w:p w:rsidR="00093C03" w:rsidRDefault="00093C03" w:rsidP="00093C03">
      <w:pPr>
        <w:ind w:left="210" w:hangingChars="100" w:hanging="210"/>
      </w:pPr>
      <w:r>
        <w:rPr>
          <w:rFonts w:hint="eastAsia"/>
        </w:rPr>
        <w:t>６　副会長は、会長を補佐し、会長に事故あるとき又は会長が欠けたときは、その職務を代理する。</w:t>
      </w:r>
    </w:p>
    <w:p w:rsidR="00E266D5" w:rsidRPr="00C3358A" w:rsidRDefault="00093C03" w:rsidP="00D508F1">
      <w:pPr>
        <w:ind w:left="210" w:hangingChars="100" w:hanging="210"/>
      </w:pPr>
      <w:r>
        <w:rPr>
          <w:rFonts w:hint="eastAsia"/>
        </w:rPr>
        <w:t>７</w:t>
      </w:r>
      <w:r w:rsidR="00E266D5" w:rsidRPr="00C3358A">
        <w:rPr>
          <w:rFonts w:hint="eastAsia"/>
        </w:rPr>
        <w:t xml:space="preserve">　</w:t>
      </w:r>
      <w:r>
        <w:rPr>
          <w:rFonts w:hint="eastAsia"/>
        </w:rPr>
        <w:t>会長は、選考会の運営上必要があると認めるときは、選考会に委員以外の者の出席を求め、</w:t>
      </w:r>
      <w:r w:rsidR="00EB5BC0" w:rsidRPr="00C3358A">
        <w:rPr>
          <w:rFonts w:hint="eastAsia"/>
        </w:rPr>
        <w:t>意見若しくは説明を聴き、又は資料の提出を求める</w:t>
      </w:r>
      <w:r w:rsidR="00E266D5" w:rsidRPr="00C3358A">
        <w:rPr>
          <w:rFonts w:hint="eastAsia"/>
        </w:rPr>
        <w:t>ことができる。</w:t>
      </w:r>
    </w:p>
    <w:p w:rsidR="005D4467" w:rsidRPr="00C3358A" w:rsidRDefault="00093C03">
      <w:r>
        <w:rPr>
          <w:rFonts w:hint="eastAsia"/>
        </w:rPr>
        <w:t>８</w:t>
      </w:r>
      <w:r w:rsidR="005D4467" w:rsidRPr="00C3358A">
        <w:rPr>
          <w:rFonts w:hint="eastAsia"/>
        </w:rPr>
        <w:t xml:space="preserve">　</w:t>
      </w:r>
      <w:r w:rsidR="00726C7B" w:rsidRPr="00C3358A">
        <w:rPr>
          <w:rFonts w:hint="eastAsia"/>
        </w:rPr>
        <w:t>委員は、自己の利害に関係する議事に</w:t>
      </w:r>
      <w:r w:rsidR="00E266D5" w:rsidRPr="00C3358A">
        <w:rPr>
          <w:rFonts w:hint="eastAsia"/>
        </w:rPr>
        <w:t>関与</w:t>
      </w:r>
      <w:r w:rsidR="00726C7B" w:rsidRPr="00C3358A">
        <w:rPr>
          <w:rFonts w:hint="eastAsia"/>
        </w:rPr>
        <w:t>することはできない。</w:t>
      </w:r>
    </w:p>
    <w:p w:rsidR="00726C7B" w:rsidRPr="00C3358A" w:rsidRDefault="00726C7B" w:rsidP="006C5BBF">
      <w:pPr>
        <w:ind w:firstLineChars="100" w:firstLine="210"/>
      </w:pPr>
      <w:r w:rsidRPr="00C3358A">
        <w:rPr>
          <w:rFonts w:hint="eastAsia"/>
        </w:rPr>
        <w:t>（</w:t>
      </w:r>
      <w:r w:rsidR="00A8298A" w:rsidRPr="00C3358A">
        <w:rPr>
          <w:rFonts w:hint="eastAsia"/>
        </w:rPr>
        <w:t>選考</w:t>
      </w:r>
      <w:r w:rsidRPr="00C3358A">
        <w:rPr>
          <w:rFonts w:hint="eastAsia"/>
        </w:rPr>
        <w:t>方法）</w:t>
      </w:r>
    </w:p>
    <w:p w:rsidR="00071EE6" w:rsidRDefault="00726C7B" w:rsidP="00071EE6">
      <w:r w:rsidRPr="00C3358A">
        <w:rPr>
          <w:rFonts w:hint="eastAsia"/>
        </w:rPr>
        <w:t>第</w:t>
      </w:r>
      <w:r w:rsidR="00D508F1" w:rsidRPr="00C3358A">
        <w:rPr>
          <w:rFonts w:hint="eastAsia"/>
        </w:rPr>
        <w:t>３</w:t>
      </w:r>
      <w:r w:rsidRPr="00C3358A">
        <w:rPr>
          <w:rFonts w:hint="eastAsia"/>
        </w:rPr>
        <w:t xml:space="preserve">条　</w:t>
      </w:r>
      <w:r w:rsidR="00071EE6">
        <w:rPr>
          <w:rFonts w:hint="eastAsia"/>
        </w:rPr>
        <w:t>委員は、</w:t>
      </w:r>
      <w:r w:rsidR="00F4134A">
        <w:rPr>
          <w:rFonts w:hint="eastAsia"/>
        </w:rPr>
        <w:t>別表の選考基準に基づき、採点を行う。</w:t>
      </w:r>
    </w:p>
    <w:p w:rsidR="00F4134A" w:rsidRDefault="007F1725" w:rsidP="00F4134A">
      <w:r w:rsidRPr="00C3358A">
        <w:rPr>
          <w:rFonts w:hint="eastAsia"/>
        </w:rPr>
        <w:t xml:space="preserve">２　</w:t>
      </w:r>
      <w:r w:rsidR="008649F6" w:rsidRPr="00C3358A">
        <w:rPr>
          <w:rFonts w:hint="eastAsia"/>
        </w:rPr>
        <w:t>選考会</w:t>
      </w:r>
      <w:r w:rsidR="00726C7B" w:rsidRPr="00C3358A">
        <w:rPr>
          <w:rFonts w:hint="eastAsia"/>
        </w:rPr>
        <w:t>は</w:t>
      </w:r>
      <w:r w:rsidRPr="00C3358A">
        <w:rPr>
          <w:rFonts w:hint="eastAsia"/>
        </w:rPr>
        <w:t>、委員の</w:t>
      </w:r>
      <w:r w:rsidR="00726C7B" w:rsidRPr="00C3358A">
        <w:rPr>
          <w:rFonts w:hint="eastAsia"/>
        </w:rPr>
        <w:t>採点の集計結果を</w:t>
      </w:r>
      <w:r w:rsidR="00DC1F0A">
        <w:rPr>
          <w:rFonts w:hint="eastAsia"/>
        </w:rPr>
        <w:t>基に</w:t>
      </w:r>
      <w:r w:rsidR="00726C7B" w:rsidRPr="00C3358A">
        <w:rPr>
          <w:rFonts w:hint="eastAsia"/>
        </w:rPr>
        <w:t>補助対象事業の優先順位付けを行</w:t>
      </w:r>
      <w:r w:rsidR="006470BA" w:rsidRPr="00C3358A">
        <w:rPr>
          <w:rFonts w:hint="eastAsia"/>
        </w:rPr>
        <w:t>い、補助金</w:t>
      </w:r>
    </w:p>
    <w:p w:rsidR="00F4134A" w:rsidRDefault="006470BA" w:rsidP="00F4134A">
      <w:pPr>
        <w:ind w:firstLineChars="100" w:firstLine="210"/>
      </w:pPr>
      <w:r w:rsidRPr="00C3358A">
        <w:rPr>
          <w:rFonts w:hint="eastAsia"/>
        </w:rPr>
        <w:t>の交付対象者を選定する</w:t>
      </w:r>
      <w:r w:rsidR="007F1725" w:rsidRPr="00C3358A">
        <w:rPr>
          <w:rFonts w:hint="eastAsia"/>
        </w:rPr>
        <w:t>。</w:t>
      </w:r>
    </w:p>
    <w:p w:rsidR="00726C7B" w:rsidRDefault="007F1725" w:rsidP="00F4134A">
      <w:r w:rsidRPr="00C3358A">
        <w:rPr>
          <w:rFonts w:hint="eastAsia"/>
        </w:rPr>
        <w:t xml:space="preserve">３　</w:t>
      </w:r>
      <w:r w:rsidR="00F4134A">
        <w:rPr>
          <w:rFonts w:hint="eastAsia"/>
        </w:rPr>
        <w:t>次の各号のいずれかに該当する場合は、失格とする。</w:t>
      </w:r>
    </w:p>
    <w:p w:rsidR="00F4134A" w:rsidRDefault="00F4134A" w:rsidP="00F4134A">
      <w:r>
        <w:rPr>
          <w:rFonts w:hint="eastAsia"/>
        </w:rPr>
        <w:t xml:space="preserve">　（１）</w:t>
      </w:r>
      <w:r w:rsidR="0034231C">
        <w:rPr>
          <w:rFonts w:hint="eastAsia"/>
        </w:rPr>
        <w:t>各提案に</w:t>
      </w:r>
      <w:r w:rsidR="00454872">
        <w:rPr>
          <w:rFonts w:hint="eastAsia"/>
        </w:rPr>
        <w:t>対して、</w:t>
      </w:r>
      <w:r w:rsidR="00454872">
        <w:rPr>
          <w:rFonts w:hint="eastAsia"/>
        </w:rPr>
        <w:t>30</w:t>
      </w:r>
      <w:r w:rsidR="00454872">
        <w:rPr>
          <w:rFonts w:hint="eastAsia"/>
        </w:rPr>
        <w:t>点以下をつけた審査員が過半数いる場合。</w:t>
      </w:r>
    </w:p>
    <w:p w:rsidR="00454872" w:rsidRDefault="00F4134A" w:rsidP="00F4134A">
      <w:r>
        <w:rPr>
          <w:rFonts w:hint="eastAsia"/>
        </w:rPr>
        <w:t xml:space="preserve">　（２）</w:t>
      </w:r>
      <w:r w:rsidR="00454872">
        <w:rPr>
          <w:rFonts w:hint="eastAsia"/>
        </w:rPr>
        <w:t>事業効果において審査員の全員の平均点が６点以下の場合。</w:t>
      </w:r>
    </w:p>
    <w:p w:rsidR="00F4134A" w:rsidRDefault="00F4134A" w:rsidP="00F4134A">
      <w:r>
        <w:rPr>
          <w:rFonts w:hint="eastAsia"/>
        </w:rPr>
        <w:t xml:space="preserve">　</w:t>
      </w:r>
      <w:r w:rsidR="00454872">
        <w:rPr>
          <w:rFonts w:hint="eastAsia"/>
        </w:rPr>
        <w:t>（３）継続性において審査員の全員の平均点が</w:t>
      </w:r>
      <w:r w:rsidR="00454872">
        <w:rPr>
          <w:rFonts w:hint="eastAsia"/>
        </w:rPr>
        <w:t>6</w:t>
      </w:r>
      <w:r w:rsidR="00454872">
        <w:rPr>
          <w:rFonts w:hint="eastAsia"/>
        </w:rPr>
        <w:t>点以下の場合。</w:t>
      </w:r>
    </w:p>
    <w:p w:rsidR="00454872" w:rsidRPr="00C3358A" w:rsidRDefault="00454872" w:rsidP="00F4134A">
      <w:r>
        <w:rPr>
          <w:rFonts w:hint="eastAsia"/>
        </w:rPr>
        <w:t xml:space="preserve">　（４）提案において、不適切であると審査員過半数が認めるもの。</w:t>
      </w:r>
    </w:p>
    <w:p w:rsidR="00726C7B" w:rsidRPr="00C3358A" w:rsidRDefault="00726C7B" w:rsidP="006C5BBF">
      <w:pPr>
        <w:ind w:firstLineChars="100" w:firstLine="210"/>
      </w:pPr>
      <w:r w:rsidRPr="00C3358A">
        <w:rPr>
          <w:rFonts w:hint="eastAsia"/>
        </w:rPr>
        <w:t>（事務局）</w:t>
      </w:r>
    </w:p>
    <w:p w:rsidR="00726C7B" w:rsidRPr="00C3358A" w:rsidRDefault="00726C7B">
      <w:r w:rsidRPr="00C3358A">
        <w:rPr>
          <w:rFonts w:hint="eastAsia"/>
        </w:rPr>
        <w:t>第</w:t>
      </w:r>
      <w:r w:rsidR="00D508F1" w:rsidRPr="00C3358A">
        <w:rPr>
          <w:rFonts w:hint="eastAsia"/>
        </w:rPr>
        <w:t>４</w:t>
      </w:r>
      <w:r w:rsidRPr="00C3358A">
        <w:rPr>
          <w:rFonts w:hint="eastAsia"/>
        </w:rPr>
        <w:t xml:space="preserve">条　</w:t>
      </w:r>
      <w:r w:rsidR="008649F6" w:rsidRPr="00C3358A">
        <w:rPr>
          <w:rFonts w:hint="eastAsia"/>
        </w:rPr>
        <w:t>選考会</w:t>
      </w:r>
      <w:r w:rsidRPr="00C3358A">
        <w:rPr>
          <w:rFonts w:hint="eastAsia"/>
        </w:rPr>
        <w:t>の事務は</w:t>
      </w:r>
      <w:r w:rsidR="000A0556" w:rsidRPr="00C3358A">
        <w:rPr>
          <w:rFonts w:hint="eastAsia"/>
        </w:rPr>
        <w:t>、</w:t>
      </w:r>
      <w:r w:rsidRPr="00C3358A">
        <w:rPr>
          <w:rFonts w:hint="eastAsia"/>
        </w:rPr>
        <w:t>住宅政策課</w:t>
      </w:r>
      <w:r w:rsidR="006C5BBF">
        <w:rPr>
          <w:rFonts w:hint="eastAsia"/>
        </w:rPr>
        <w:t>において処理する</w:t>
      </w:r>
      <w:r w:rsidR="00276A85" w:rsidRPr="00C3358A">
        <w:rPr>
          <w:rFonts w:hint="eastAsia"/>
        </w:rPr>
        <w:t>。</w:t>
      </w:r>
    </w:p>
    <w:p w:rsidR="00276A85" w:rsidRPr="00C3358A" w:rsidRDefault="00276A85" w:rsidP="006C5BBF">
      <w:pPr>
        <w:ind w:firstLineChars="100" w:firstLine="210"/>
      </w:pPr>
      <w:r w:rsidRPr="00C3358A">
        <w:rPr>
          <w:rFonts w:hint="eastAsia"/>
        </w:rPr>
        <w:t>（雑則）</w:t>
      </w:r>
    </w:p>
    <w:p w:rsidR="00276A85" w:rsidRPr="00C3358A" w:rsidRDefault="00276A85">
      <w:r w:rsidRPr="00C3358A">
        <w:rPr>
          <w:rFonts w:hint="eastAsia"/>
        </w:rPr>
        <w:lastRenderedPageBreak/>
        <w:t>第</w:t>
      </w:r>
      <w:r w:rsidR="00D508F1" w:rsidRPr="00C3358A">
        <w:rPr>
          <w:rFonts w:hint="eastAsia"/>
        </w:rPr>
        <w:t>５</w:t>
      </w:r>
      <w:r w:rsidRPr="00C3358A">
        <w:rPr>
          <w:rFonts w:hint="eastAsia"/>
        </w:rPr>
        <w:t>条　この</w:t>
      </w:r>
      <w:r w:rsidR="00AC75A9" w:rsidRPr="00C3358A">
        <w:rPr>
          <w:rFonts w:hint="eastAsia"/>
        </w:rPr>
        <w:t>要領</w:t>
      </w:r>
      <w:r w:rsidRPr="00C3358A">
        <w:rPr>
          <w:rFonts w:hint="eastAsia"/>
        </w:rPr>
        <w:t>に定めるもののほか、</w:t>
      </w:r>
      <w:r w:rsidR="008649F6" w:rsidRPr="00C3358A">
        <w:rPr>
          <w:rFonts w:hint="eastAsia"/>
        </w:rPr>
        <w:t>選考会</w:t>
      </w:r>
      <w:r w:rsidRPr="00C3358A">
        <w:rPr>
          <w:rFonts w:hint="eastAsia"/>
        </w:rPr>
        <w:t>の運営に関して必要な事項は会長が定める。</w:t>
      </w:r>
    </w:p>
    <w:p w:rsidR="00276A85" w:rsidRPr="00C3358A" w:rsidRDefault="006C5BBF">
      <w:r>
        <w:rPr>
          <w:rFonts w:hint="eastAsia"/>
        </w:rPr>
        <w:t xml:space="preserve">　　　附則</w:t>
      </w:r>
    </w:p>
    <w:p w:rsidR="008C01C4" w:rsidRPr="006C5BBF" w:rsidRDefault="00276A85" w:rsidP="006C5BBF">
      <w:pPr>
        <w:ind w:firstLineChars="100" w:firstLine="210"/>
        <w:rPr>
          <w:color w:val="FF0000"/>
        </w:rPr>
      </w:pPr>
      <w:r w:rsidRPr="00C3358A">
        <w:rPr>
          <w:rFonts w:hint="eastAsia"/>
        </w:rPr>
        <w:t>この</w:t>
      </w:r>
      <w:r w:rsidR="00AC75A9" w:rsidRPr="00C3358A">
        <w:rPr>
          <w:rFonts w:hint="eastAsia"/>
        </w:rPr>
        <w:t>要領</w:t>
      </w:r>
      <w:r w:rsidRPr="00C3358A">
        <w:rPr>
          <w:rFonts w:hint="eastAsia"/>
        </w:rPr>
        <w:t>は、令和元年</w:t>
      </w:r>
      <w:r w:rsidR="006C5BBF">
        <w:rPr>
          <w:rFonts w:hint="eastAsia"/>
        </w:rPr>
        <w:t>９</w:t>
      </w:r>
      <w:r w:rsidRPr="00C3358A">
        <w:rPr>
          <w:rFonts w:hint="eastAsia"/>
        </w:rPr>
        <w:t>月</w:t>
      </w:r>
      <w:r w:rsidR="006C5BBF">
        <w:rPr>
          <w:rFonts w:hint="eastAsia"/>
        </w:rPr>
        <w:t>１</w:t>
      </w:r>
      <w:r w:rsidRPr="00C3358A">
        <w:rPr>
          <w:rFonts w:hint="eastAsia"/>
        </w:rPr>
        <w:t>日より</w:t>
      </w:r>
      <w:r w:rsidR="006C5BBF">
        <w:rPr>
          <w:rFonts w:hint="eastAsia"/>
        </w:rPr>
        <w:t>実施</w:t>
      </w:r>
      <w:r w:rsidRPr="00C3358A">
        <w:rPr>
          <w:rFonts w:hint="eastAsia"/>
        </w:rPr>
        <w:t>する。</w:t>
      </w:r>
    </w:p>
    <w:sectPr w:rsidR="008C01C4" w:rsidRPr="006C5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F7" w:rsidRDefault="00E752F7" w:rsidP="00E752F7">
      <w:r>
        <w:separator/>
      </w:r>
    </w:p>
  </w:endnote>
  <w:endnote w:type="continuationSeparator" w:id="0">
    <w:p w:rsidR="00E752F7" w:rsidRDefault="00E752F7" w:rsidP="00E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F7" w:rsidRDefault="00E752F7" w:rsidP="00E752F7">
      <w:r>
        <w:separator/>
      </w:r>
    </w:p>
  </w:footnote>
  <w:footnote w:type="continuationSeparator" w:id="0">
    <w:p w:rsidR="00E752F7" w:rsidRDefault="00E752F7" w:rsidP="00E7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67"/>
    <w:rsid w:val="000022AF"/>
    <w:rsid w:val="00012A7C"/>
    <w:rsid w:val="00067046"/>
    <w:rsid w:val="00071EE6"/>
    <w:rsid w:val="00093C03"/>
    <w:rsid w:val="000A0556"/>
    <w:rsid w:val="001E5010"/>
    <w:rsid w:val="0022223E"/>
    <w:rsid w:val="00235363"/>
    <w:rsid w:val="00271530"/>
    <w:rsid w:val="00276A85"/>
    <w:rsid w:val="00276D33"/>
    <w:rsid w:val="0028051E"/>
    <w:rsid w:val="00293999"/>
    <w:rsid w:val="002E35D2"/>
    <w:rsid w:val="003166A9"/>
    <w:rsid w:val="0034231C"/>
    <w:rsid w:val="003A5CF2"/>
    <w:rsid w:val="003D7831"/>
    <w:rsid w:val="003F713D"/>
    <w:rsid w:val="00402A31"/>
    <w:rsid w:val="00406FB0"/>
    <w:rsid w:val="00454872"/>
    <w:rsid w:val="00494507"/>
    <w:rsid w:val="004C66E3"/>
    <w:rsid w:val="004C7499"/>
    <w:rsid w:val="00506E89"/>
    <w:rsid w:val="00585064"/>
    <w:rsid w:val="005D4467"/>
    <w:rsid w:val="005E7AB1"/>
    <w:rsid w:val="006470BA"/>
    <w:rsid w:val="00677894"/>
    <w:rsid w:val="006C46FD"/>
    <w:rsid w:val="006C5BBF"/>
    <w:rsid w:val="006E4569"/>
    <w:rsid w:val="00726C7B"/>
    <w:rsid w:val="007A2157"/>
    <w:rsid w:val="007C50B0"/>
    <w:rsid w:val="007F1725"/>
    <w:rsid w:val="00821545"/>
    <w:rsid w:val="0083464A"/>
    <w:rsid w:val="00842478"/>
    <w:rsid w:val="00856692"/>
    <w:rsid w:val="008649F6"/>
    <w:rsid w:val="008653AB"/>
    <w:rsid w:val="008936DC"/>
    <w:rsid w:val="008B5D98"/>
    <w:rsid w:val="008C01C4"/>
    <w:rsid w:val="009165BD"/>
    <w:rsid w:val="00955EB7"/>
    <w:rsid w:val="009B173C"/>
    <w:rsid w:val="009E4416"/>
    <w:rsid w:val="00A372C3"/>
    <w:rsid w:val="00A4278A"/>
    <w:rsid w:val="00A8298A"/>
    <w:rsid w:val="00AB148F"/>
    <w:rsid w:val="00AC75A9"/>
    <w:rsid w:val="00AC7F92"/>
    <w:rsid w:val="00B528C8"/>
    <w:rsid w:val="00B61D60"/>
    <w:rsid w:val="00BC0C94"/>
    <w:rsid w:val="00BF1773"/>
    <w:rsid w:val="00BF4C48"/>
    <w:rsid w:val="00C07CDC"/>
    <w:rsid w:val="00C3358A"/>
    <w:rsid w:val="00C37022"/>
    <w:rsid w:val="00C603ED"/>
    <w:rsid w:val="00C76673"/>
    <w:rsid w:val="00C830D5"/>
    <w:rsid w:val="00CD31C8"/>
    <w:rsid w:val="00D508F1"/>
    <w:rsid w:val="00DB495F"/>
    <w:rsid w:val="00DC1F0A"/>
    <w:rsid w:val="00E140A3"/>
    <w:rsid w:val="00E266D5"/>
    <w:rsid w:val="00E37FFE"/>
    <w:rsid w:val="00E752F7"/>
    <w:rsid w:val="00E76EB3"/>
    <w:rsid w:val="00EB3D93"/>
    <w:rsid w:val="00EB5BC0"/>
    <w:rsid w:val="00ED43A0"/>
    <w:rsid w:val="00F23045"/>
    <w:rsid w:val="00F4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2F7"/>
  </w:style>
  <w:style w:type="paragraph" w:styleId="a6">
    <w:name w:val="footer"/>
    <w:basedOn w:val="a"/>
    <w:link w:val="a7"/>
    <w:uiPriority w:val="99"/>
    <w:unhideWhenUsed/>
    <w:rsid w:val="00E75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2F7"/>
  </w:style>
  <w:style w:type="paragraph" w:styleId="a8">
    <w:name w:val="Balloon Text"/>
    <w:basedOn w:val="a"/>
    <w:link w:val="a9"/>
    <w:uiPriority w:val="99"/>
    <w:semiHidden/>
    <w:unhideWhenUsed/>
    <w:rsid w:val="00E7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2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05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5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05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05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2F7"/>
  </w:style>
  <w:style w:type="paragraph" w:styleId="a6">
    <w:name w:val="footer"/>
    <w:basedOn w:val="a"/>
    <w:link w:val="a7"/>
    <w:uiPriority w:val="99"/>
    <w:unhideWhenUsed/>
    <w:rsid w:val="00E75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2F7"/>
  </w:style>
  <w:style w:type="paragraph" w:styleId="a8">
    <w:name w:val="Balloon Text"/>
    <w:basedOn w:val="a"/>
    <w:link w:val="a9"/>
    <w:uiPriority w:val="99"/>
    <w:semiHidden/>
    <w:unhideWhenUsed/>
    <w:rsid w:val="00E7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2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05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5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05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05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33C0-7C13-4BE3-A582-F59A94A3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2019-09-05T01:07:00Z</cp:lastPrinted>
  <dcterms:created xsi:type="dcterms:W3CDTF">2019-09-04T04:56:00Z</dcterms:created>
  <dcterms:modified xsi:type="dcterms:W3CDTF">2019-09-10T00:03:00Z</dcterms:modified>
</cp:coreProperties>
</file>